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42D42" w:rsidRDefault="00D77893" w14:paraId="27FD0EC5" w14:textId="717D3F35">
      <w:r w:rsidR="76FBD612">
        <w:rPr/>
        <w:t xml:space="preserve">TI 22 - 22 Technology Example - </w:t>
      </w:r>
      <w:r w:rsidR="00D77893">
        <w:rPr/>
        <w:t>Clearwell Scale inhibition technology using radio waves:</w:t>
      </w:r>
    </w:p>
    <w:p w:rsidR="00D77893" w:rsidRDefault="00D77893" w14:paraId="193229E7" w14:textId="347E3319"/>
    <w:p w:rsidR="00D77893" w:rsidRDefault="00D77893" w14:paraId="687B180D" w14:textId="2C546DA5">
      <w:r w:rsidR="00D77893">
        <w:drawing>
          <wp:inline wp14:editId="0066DDE0" wp14:anchorId="3DFF1ADF">
            <wp:extent cx="5731510" cy="4808222"/>
            <wp:effectExtent l="0" t="0" r="2540" b="0"/>
            <wp:docPr id="1" name="Picture 1" descr="Graphical user interface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a08a46f53c7d4b4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1510" cy="480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DDE0" w:rsidP="0066DDE0" w:rsidRDefault="0066DDE0" w14:paraId="5CE36919" w14:textId="2FFEBCF5">
      <w:pPr>
        <w:pStyle w:val="Normal"/>
      </w:pPr>
    </w:p>
    <w:p w:rsidR="0783D55F" w:rsidP="0066DDE0" w:rsidRDefault="0783D55F" w14:paraId="7AA0BD6C" w14:textId="77BAAED1">
      <w:pPr>
        <w:pStyle w:val="Normal"/>
      </w:pPr>
      <w:r w:rsidR="0783D55F">
        <w:rPr/>
        <w:t>Link to Vendors website:</w:t>
      </w:r>
    </w:p>
    <w:p w:rsidR="4B182406" w:rsidP="0066DDE0" w:rsidRDefault="4B182406" w14:paraId="2C4DA518" w14:textId="5515A2C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hyperlink r:id="R2d0f829742ba420f">
        <w:r w:rsidRPr="0066DDE0" w:rsidR="4B182406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ClearWELL Energy - Worldwide Flow Assurance Solutions</w:t>
        </w:r>
      </w:hyperlink>
    </w:p>
    <w:sectPr w:rsidR="00D7789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93"/>
    <w:rsid w:val="0066DDE0"/>
    <w:rsid w:val="00B42D42"/>
    <w:rsid w:val="00D77893"/>
    <w:rsid w:val="0783D55F"/>
    <w:rsid w:val="13DF420E"/>
    <w:rsid w:val="4B182406"/>
    <w:rsid w:val="649D141E"/>
    <w:rsid w:val="76FBD612"/>
    <w:rsid w:val="7C7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248C8"/>
  <w15:chartTrackingRefBased/>
  <w15:docId w15:val="{4583AD0D-45CA-428A-BD9E-73ABD101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image" Target="/media/image2.png" Id="Ra08a46f53c7d4b44" /><Relationship Type="http://schemas.openxmlformats.org/officeDocument/2006/relationships/hyperlink" Target="https://www.clearwellenergy.com/" TargetMode="External" Id="R2d0f829742ba42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FCC6DC4B92F438C4863217DCEEA47" ma:contentTypeVersion="15" ma:contentTypeDescription="Create a new document." ma:contentTypeScope="" ma:versionID="3542d60161a9937de52e25815ed6bb43">
  <xsd:schema xmlns:xsd="http://www.w3.org/2001/XMLSchema" xmlns:xs="http://www.w3.org/2001/XMLSchema" xmlns:p="http://schemas.microsoft.com/office/2006/metadata/properties" xmlns:ns2="6d2259b2-5814-406b-97b9-294d7909422d" xmlns:ns3="4a04cb5a-1551-4010-ba0b-ae7d43aef29e" targetNamespace="http://schemas.microsoft.com/office/2006/metadata/properties" ma:root="true" ma:fieldsID="8da3ef9e5189e096b8d9be95692c8c0b" ns2:_="" ns3:_="">
    <xsd:import namespace="6d2259b2-5814-406b-97b9-294d7909422d"/>
    <xsd:import namespace="4a04cb5a-1551-4010-ba0b-ae7d43aef29e"/>
    <xsd:element name="properties">
      <xsd:complexType>
        <xsd:sequence>
          <xsd:element name="documentManagement">
            <xsd:complexType>
              <xsd:all>
                <xsd:element ref="ns2:le2c04be135046e6a4306e66609458a4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259b2-5814-406b-97b9-294d7909422d" elementFormDefault="qualified">
    <xsd:import namespace="http://schemas.microsoft.com/office/2006/documentManagement/types"/>
    <xsd:import namespace="http://schemas.microsoft.com/office/infopath/2007/PartnerControls"/>
    <xsd:element name="le2c04be135046e6a4306e66609458a4" ma:index="9" nillable="true" ma:taxonomy="true" ma:internalName="le2c04be135046e6a4306e66609458a4" ma:taxonomyFieldName="Category" ma:displayName="Category" ma:default="" ma:fieldId="{5e2c04be-1350-46e6-a430-6e66609458a4}" ma:sspId="3110710f-af1f-4457-9596-69bff0e43749" ma:termSetId="c5651365-b01d-4053-9c2f-831380be07d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4cb5a-1551-4010-ba0b-ae7d43aef29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b4126b9-591c-42d1-8be8-f5ae3dacf296}" ma:internalName="TaxCatchAll" ma:showField="CatchAllData" ma:web="4a04cb5a-1551-4010-ba0b-ae7d43aef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4cb5a-1551-4010-ba0b-ae7d43aef29e" xsi:nil="true"/>
    <le2c04be135046e6a4306e66609458a4 xmlns="6d2259b2-5814-406b-97b9-294d7909422d">
      <Terms xmlns="http://schemas.microsoft.com/office/infopath/2007/PartnerControls"/>
    </le2c04be135046e6a4306e66609458a4>
  </documentManagement>
</p:properties>
</file>

<file path=customXml/itemProps1.xml><?xml version="1.0" encoding="utf-8"?>
<ds:datastoreItem xmlns:ds="http://schemas.openxmlformats.org/officeDocument/2006/customXml" ds:itemID="{1DDFD5A7-61BD-43DA-B1D6-5920366F4F37}"/>
</file>

<file path=customXml/itemProps2.xml><?xml version="1.0" encoding="utf-8"?>
<ds:datastoreItem xmlns:ds="http://schemas.openxmlformats.org/officeDocument/2006/customXml" ds:itemID="{6417BD74-C625-4F43-953D-F77098305568}"/>
</file>

<file path=customXml/itemProps3.xml><?xml version="1.0" encoding="utf-8"?>
<ds:datastoreItem xmlns:ds="http://schemas.openxmlformats.org/officeDocument/2006/customXml" ds:itemID="{B9F7C259-74A0-4714-917C-13F0C00D43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Ransom (North Sea Transition Authority)</dc:creator>
  <cp:keywords/>
  <dc:description/>
  <cp:lastModifiedBy>Alan Ransom (North Sea Transition Authority)</cp:lastModifiedBy>
  <cp:revision>2</cp:revision>
  <dcterms:created xsi:type="dcterms:W3CDTF">2022-12-22T14:08:00Z</dcterms:created>
  <dcterms:modified xsi:type="dcterms:W3CDTF">2024-01-24T10:11:42Z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0x010100DE5FCC6DC4B92F438C4863217DCEEA47</vt:lpwstr>
  </property>
  <property fmtid="{D5CDD505-2E9C-101B-9397-08002B2CF9AE}" pid="3" name="MediaServiceImageTags">
    <vt:lpwstr/>
  </property>
  <property fmtid="{D5CDD505-2E9C-101B-9397-08002B2CF9AE}" pid="4" name="Category">
    <vt:lpwstr/>
  </property>
</Properties>
</file>