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407E" w14:textId="77777777" w:rsidR="00150916" w:rsidRDefault="00150916"/>
    <w:p w14:paraId="23870E8B" w14:textId="77777777" w:rsidR="00150916" w:rsidRPr="00150916" w:rsidRDefault="00150916" w:rsidP="00150916">
      <w:pPr>
        <w:ind w:left="720"/>
      </w:pPr>
      <w:r w:rsidRPr="00150916">
        <w:t>Overview of the Carbon Storage Permit Application Process</w:t>
      </w:r>
    </w:p>
    <w:p w14:paraId="125C87C4" w14:textId="77777777" w:rsidR="00150916" w:rsidRDefault="00150916"/>
    <w:sectPr w:rsidR="00150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439E2"/>
    <w:multiLevelType w:val="hybridMultilevel"/>
    <w:tmpl w:val="A078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5444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16"/>
    <w:rsid w:val="00150916"/>
    <w:rsid w:val="004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3629"/>
  <w15:chartTrackingRefBased/>
  <w15:docId w15:val="{8B9FF61E-0014-48B6-8EC5-6F4A199B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9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Furneaux (North Sea Transition Authority)</dc:creator>
  <cp:keywords/>
  <dc:description/>
  <cp:lastModifiedBy>Ian Furneaux (North Sea Transition Authority)</cp:lastModifiedBy>
  <cp:revision>1</cp:revision>
  <dcterms:created xsi:type="dcterms:W3CDTF">2026-07-17T13:36:00Z</dcterms:created>
  <dcterms:modified xsi:type="dcterms:W3CDTF">2026-07-17T13:37:00Z</dcterms:modified>
</cp:coreProperties>
</file>